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C993" w14:textId="40711273" w:rsidR="002F230E" w:rsidRDefault="002F230E" w:rsidP="002F230E">
      <w:pPr>
        <w:pStyle w:val="Heading1"/>
      </w:pPr>
      <w:r>
        <w:t>Mentor Self-Assessment</w:t>
      </w:r>
    </w:p>
    <w:p w14:paraId="7E35D662" w14:textId="77777777" w:rsidR="00EE49FE" w:rsidRDefault="00EE49FE" w:rsidP="002F230E"/>
    <w:p w14:paraId="1CC749D1" w14:textId="5FBDE2D2" w:rsidR="002F230E" w:rsidRDefault="00EE49FE" w:rsidP="002F230E">
      <w:r>
        <w:t xml:space="preserve">Use the statements and questions below to engage in personal reflection on mentoring practices and your professional growth.  </w:t>
      </w:r>
    </w:p>
    <w:p w14:paraId="4E74409A" w14:textId="77777777" w:rsidR="00EE49FE" w:rsidRPr="002F230E" w:rsidRDefault="00EE49FE" w:rsidP="002F230E">
      <w:bookmarkStart w:id="0" w:name="_GoBack"/>
      <w:bookmarkEnd w:id="0"/>
    </w:p>
    <w:p w14:paraId="12288FE9" w14:textId="5827488E" w:rsidR="002F230E" w:rsidRDefault="002F230E" w:rsidP="002F230E">
      <w:pPr>
        <w:pStyle w:val="Heading3"/>
      </w:pPr>
      <w:r>
        <w:t xml:space="preserve">Mentors demonstrate commitment to advance the professional learning and practice of educators. </w:t>
      </w:r>
    </w:p>
    <w:p w14:paraId="38C397DB" w14:textId="4D79652D" w:rsidR="002F230E" w:rsidRDefault="002F230E" w:rsidP="005F3CF2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How </w:t>
      </w:r>
      <w:r w:rsidR="00077C10">
        <w:t>do</w:t>
      </w:r>
      <w:r>
        <w:t xml:space="preserve"> you establish a relationship of trust and confidentiality with mentees? </w:t>
      </w:r>
    </w:p>
    <w:p w14:paraId="53B44138" w14:textId="207E541D" w:rsidR="002F230E" w:rsidRDefault="002F230E" w:rsidP="005F3CF2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What kind of communication strategies </w:t>
      </w:r>
      <w:r w:rsidR="00077C10">
        <w:t>do</w:t>
      </w:r>
      <w:r>
        <w:t xml:space="preserve"> you employ to have career-based conversations with mentees? </w:t>
      </w:r>
    </w:p>
    <w:p w14:paraId="7A1972B3" w14:textId="1740223A" w:rsidR="002F230E" w:rsidRDefault="004F7AD7" w:rsidP="002F230E">
      <w:pPr>
        <w:pStyle w:val="Heading3"/>
      </w:pPr>
      <w:r>
        <w:t>Mentors design and f</w:t>
      </w:r>
      <w:r w:rsidR="002F230E">
        <w:t>acilitate</w:t>
      </w:r>
      <w:r>
        <w:t xml:space="preserve"> professional development with m</w:t>
      </w:r>
      <w:r w:rsidR="002F230E">
        <w:t xml:space="preserve">entees. </w:t>
      </w:r>
    </w:p>
    <w:p w14:paraId="7689BA98" w14:textId="79FD8E8D" w:rsidR="002F230E" w:rsidRDefault="002F230E" w:rsidP="005F3CF2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How </w:t>
      </w:r>
      <w:r w:rsidR="00077C10">
        <w:t>do</w:t>
      </w:r>
      <w:r>
        <w:t xml:space="preserve"> you identify appropriate professional development</w:t>
      </w:r>
      <w:r w:rsidR="000B6250">
        <w:t xml:space="preserve"> opportunities </w:t>
      </w:r>
      <w:r>
        <w:t xml:space="preserve">that </w:t>
      </w:r>
      <w:r w:rsidR="000B6250">
        <w:t>address each</w:t>
      </w:r>
      <w:r>
        <w:t xml:space="preserve"> mentee</w:t>
      </w:r>
      <w:r w:rsidR="000B6250">
        <w:t>’s</w:t>
      </w:r>
      <w:r>
        <w:t xml:space="preserve"> needs? </w:t>
      </w:r>
    </w:p>
    <w:p w14:paraId="4C2FB783" w14:textId="67F01BEF" w:rsidR="002F230E" w:rsidRDefault="008D4FC6" w:rsidP="005F3CF2">
      <w:pPr>
        <w:pStyle w:val="ListParagraph"/>
        <w:numPr>
          <w:ilvl w:val="0"/>
          <w:numId w:val="10"/>
        </w:numPr>
        <w:spacing w:after="240"/>
        <w:contextualSpacing w:val="0"/>
      </w:pPr>
      <w:r>
        <w:t xml:space="preserve">How </w:t>
      </w:r>
      <w:r w:rsidR="00077C10">
        <w:t>do</w:t>
      </w:r>
      <w:r>
        <w:t xml:space="preserve"> you facilitate adult learning? </w:t>
      </w:r>
    </w:p>
    <w:p w14:paraId="5FF6A684" w14:textId="3F1111E8" w:rsidR="002F230E" w:rsidRDefault="002F230E" w:rsidP="002F230E">
      <w:pPr>
        <w:pStyle w:val="Heading3"/>
      </w:pPr>
      <w:r>
        <w:t xml:space="preserve">Mentors create and foster positive learning environments for mentees. </w:t>
      </w:r>
    </w:p>
    <w:p w14:paraId="15F52FA9" w14:textId="6211E61B" w:rsidR="002F230E" w:rsidRDefault="002F230E" w:rsidP="005F3CF2">
      <w:pPr>
        <w:pStyle w:val="ListParagraph"/>
        <w:numPr>
          <w:ilvl w:val="0"/>
          <w:numId w:val="11"/>
        </w:numPr>
        <w:spacing w:after="120"/>
        <w:contextualSpacing w:val="0"/>
      </w:pPr>
      <w:r>
        <w:t xml:space="preserve">How do you create a culture that encourages a supportive learning environment for mentees? </w:t>
      </w:r>
    </w:p>
    <w:p w14:paraId="6E50FA9B" w14:textId="36248815" w:rsidR="002F230E" w:rsidRDefault="002F230E" w:rsidP="005F3CF2">
      <w:pPr>
        <w:pStyle w:val="ListParagraph"/>
        <w:numPr>
          <w:ilvl w:val="0"/>
          <w:numId w:val="11"/>
        </w:numPr>
        <w:spacing w:after="120"/>
        <w:contextualSpacing w:val="0"/>
      </w:pPr>
      <w:r>
        <w:t xml:space="preserve">How </w:t>
      </w:r>
      <w:r w:rsidR="00077C10">
        <w:t>do</w:t>
      </w:r>
      <w:r>
        <w:t xml:space="preserve"> you socialize new-to-the-profession and new-to-the-school educators into the culture of their </w:t>
      </w:r>
      <w:r w:rsidR="00077C10">
        <w:t xml:space="preserve">district and/or </w:t>
      </w:r>
      <w:r>
        <w:t xml:space="preserve">school? </w:t>
      </w:r>
    </w:p>
    <w:p w14:paraId="409C36E9" w14:textId="72013941" w:rsidR="002F230E" w:rsidRDefault="00077C10" w:rsidP="005F3CF2">
      <w:pPr>
        <w:pStyle w:val="ListParagraph"/>
        <w:numPr>
          <w:ilvl w:val="0"/>
          <w:numId w:val="11"/>
        </w:numPr>
        <w:spacing w:after="240"/>
        <w:contextualSpacing w:val="0"/>
      </w:pPr>
      <w:r>
        <w:t>If your mentee asks</w:t>
      </w:r>
      <w:r w:rsidR="002F230E">
        <w:t xml:space="preserve"> you a question out of the scope of your expertise, how </w:t>
      </w:r>
      <w:r>
        <w:t>will</w:t>
      </w:r>
      <w:r w:rsidR="002F230E">
        <w:t xml:space="preserve"> you handle it? </w:t>
      </w:r>
    </w:p>
    <w:p w14:paraId="66105B16" w14:textId="747B73A9" w:rsidR="002F230E" w:rsidRDefault="002F230E" w:rsidP="002F230E">
      <w:pPr>
        <w:pStyle w:val="Heading3"/>
      </w:pPr>
      <w:r>
        <w:t xml:space="preserve">Mentors develop as leaders and learners through professional growth. </w:t>
      </w:r>
    </w:p>
    <w:p w14:paraId="60A820BC" w14:textId="703F62EF" w:rsidR="002F230E" w:rsidRDefault="002F230E" w:rsidP="005F3CF2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What do you consider when identifying your professional development needs? </w:t>
      </w:r>
    </w:p>
    <w:p w14:paraId="316CFC91" w14:textId="77F879D9" w:rsidR="002F230E" w:rsidRDefault="002F230E" w:rsidP="005F3CF2">
      <w:pPr>
        <w:pStyle w:val="ListParagraph"/>
        <w:numPr>
          <w:ilvl w:val="0"/>
          <w:numId w:val="12"/>
        </w:numPr>
        <w:spacing w:after="120"/>
        <w:contextualSpacing w:val="0"/>
      </w:pPr>
      <w:r>
        <w:t>How have you engaged in contin</w:t>
      </w:r>
      <w:r w:rsidR="000D5F06">
        <w:t>uous learning? Provide examples.</w:t>
      </w:r>
    </w:p>
    <w:p w14:paraId="15985D1C" w14:textId="26F180B4" w:rsidR="002F230E" w:rsidRDefault="00C64404" w:rsidP="005F3CF2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How do </w:t>
      </w:r>
      <w:r w:rsidR="002F230E">
        <w:t xml:space="preserve">you model and promote professionalism? </w:t>
      </w:r>
    </w:p>
    <w:p w14:paraId="47E138D8" w14:textId="5F8A6D7D" w:rsidR="002F230E" w:rsidRDefault="002F230E" w:rsidP="005F3CF2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How do you demonstrate respect for individuals and groups in your school community? </w:t>
      </w:r>
    </w:p>
    <w:p w14:paraId="3D0456BF" w14:textId="42870C37" w:rsidR="00CF3765" w:rsidRDefault="002F230E" w:rsidP="005F3CF2">
      <w:pPr>
        <w:pStyle w:val="ListParagraph"/>
        <w:numPr>
          <w:ilvl w:val="0"/>
          <w:numId w:val="12"/>
        </w:numPr>
        <w:spacing w:after="240"/>
        <w:contextualSpacing w:val="0"/>
      </w:pPr>
      <w:r>
        <w:t>What are some examples of leadership roles you have assumed?</w:t>
      </w:r>
    </w:p>
    <w:p w14:paraId="024A7A70" w14:textId="3F508360" w:rsidR="004443BD" w:rsidRDefault="004443BD" w:rsidP="00093B6E">
      <w:r>
        <w:lastRenderedPageBreak/>
        <w:t xml:space="preserve">Based upon your self-assessment reflection, </w:t>
      </w:r>
      <w:r w:rsidR="00EE49FE">
        <w:t>identify specific mentoring g</w:t>
      </w:r>
      <w:r>
        <w:t>oal</w:t>
      </w:r>
      <w:r w:rsidR="00C64404">
        <w:t>s you would like to work toward</w:t>
      </w:r>
      <w:r>
        <w:t xml:space="preserve"> throughout the </w:t>
      </w:r>
      <w:r w:rsidR="009E6E55">
        <w:t>program duration</w:t>
      </w:r>
      <w:r>
        <w:t>.</w:t>
      </w:r>
    </w:p>
    <w:p w14:paraId="4FBA0B64" w14:textId="77777777" w:rsidR="004443BD" w:rsidRDefault="004443BD" w:rsidP="004443BD">
      <w:pPr>
        <w:pStyle w:val="Heading3"/>
      </w:pPr>
    </w:p>
    <w:p w14:paraId="2F53E534" w14:textId="684733AB" w:rsidR="004443BD" w:rsidRDefault="004443BD" w:rsidP="004443BD">
      <w:pPr>
        <w:pStyle w:val="Heading3"/>
      </w:pPr>
      <w:r>
        <w:t>Goal #1</w:t>
      </w:r>
    </w:p>
    <w:p w14:paraId="1644CBB2" w14:textId="77777777" w:rsidR="004443BD" w:rsidRDefault="004443BD" w:rsidP="00093B6E"/>
    <w:p w14:paraId="0E961651" w14:textId="523ECEDC" w:rsidR="004443BD" w:rsidRDefault="004443BD" w:rsidP="00093B6E">
      <w:r>
        <w:t>Next Step:</w:t>
      </w:r>
    </w:p>
    <w:p w14:paraId="2EE2EA2F" w14:textId="77777777" w:rsidR="004443BD" w:rsidRDefault="004443BD" w:rsidP="00093B6E"/>
    <w:p w14:paraId="4E92BA31" w14:textId="3DFBFD15" w:rsidR="004443BD" w:rsidRDefault="004443BD" w:rsidP="004443BD">
      <w:pPr>
        <w:pStyle w:val="Heading3"/>
      </w:pPr>
      <w:r>
        <w:t>Goal #2</w:t>
      </w:r>
    </w:p>
    <w:p w14:paraId="6DFDD5B2" w14:textId="77777777" w:rsidR="004443BD" w:rsidRDefault="004443BD" w:rsidP="00093B6E"/>
    <w:p w14:paraId="0728EC5E" w14:textId="58692D68" w:rsidR="004443BD" w:rsidRDefault="004443BD" w:rsidP="00093B6E">
      <w:r>
        <w:t>Next Step:</w:t>
      </w:r>
    </w:p>
    <w:p w14:paraId="48008E8A" w14:textId="77777777" w:rsidR="004443BD" w:rsidRDefault="004443BD" w:rsidP="00093B6E"/>
    <w:p w14:paraId="55FFD07D" w14:textId="3748E33C" w:rsidR="004443BD" w:rsidRDefault="004443BD" w:rsidP="004443BD">
      <w:pPr>
        <w:pStyle w:val="Heading3"/>
      </w:pPr>
      <w:r>
        <w:t>Goal #3</w:t>
      </w:r>
    </w:p>
    <w:p w14:paraId="51EE1FDB" w14:textId="77777777" w:rsidR="004443BD" w:rsidRDefault="004443BD" w:rsidP="00093B6E"/>
    <w:p w14:paraId="02424400" w14:textId="59D5FB5B" w:rsidR="004443BD" w:rsidRDefault="004443BD" w:rsidP="00093B6E">
      <w:r>
        <w:t>Next Step</w:t>
      </w:r>
      <w:r w:rsidR="005F3CF2">
        <w:t>:</w:t>
      </w:r>
    </w:p>
    <w:p w14:paraId="43376740" w14:textId="77777777" w:rsidR="004443BD" w:rsidRDefault="004443BD" w:rsidP="00093B6E"/>
    <w:sectPr w:rsidR="004443BD" w:rsidSect="00112A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74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8DC3F" w14:textId="77777777" w:rsidR="00FF71AC" w:rsidRDefault="00FF71AC" w:rsidP="00093B6E">
      <w:r>
        <w:separator/>
      </w:r>
    </w:p>
    <w:p w14:paraId="3B96487C" w14:textId="77777777" w:rsidR="00FF71AC" w:rsidRDefault="00FF71AC" w:rsidP="00093B6E"/>
  </w:endnote>
  <w:endnote w:type="continuationSeparator" w:id="0">
    <w:p w14:paraId="1322DF01" w14:textId="77777777" w:rsidR="00FF71AC" w:rsidRDefault="00FF71AC" w:rsidP="00093B6E">
      <w:r>
        <w:continuationSeparator/>
      </w:r>
    </w:p>
    <w:p w14:paraId="3BD1DD4A" w14:textId="77777777" w:rsidR="00FF71AC" w:rsidRDefault="00FF71AC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CF3765" w:rsidRDefault="00CF3765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CF3765" w:rsidRDefault="00CF3765" w:rsidP="00093B6E">
    <w:pPr>
      <w:pStyle w:val="Footer"/>
    </w:pPr>
  </w:p>
  <w:p w14:paraId="0D8DA090" w14:textId="77777777" w:rsidR="0083228E" w:rsidRDefault="0083228E" w:rsidP="0009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C9FE3A" w14:textId="7BC3A0F3" w:rsidR="00112A28" w:rsidRDefault="00112A28" w:rsidP="00112A28"/>
      <w:sdt>
        <w:sdtPr>
          <w:rPr>
            <w:rStyle w:val="PageNumber"/>
          </w:rPr>
          <w:id w:val="-632011758"/>
          <w:docPartObj>
            <w:docPartGallery w:val="Page Numbers (Bottom of Page)"/>
            <w:docPartUnique/>
          </w:docPartObj>
        </w:sdtPr>
        <w:sdtEndPr>
          <w:rPr>
            <w:rStyle w:val="PageNumber"/>
            <w:sz w:val="18"/>
            <w:szCs w:val="18"/>
          </w:rPr>
        </w:sdtEndPr>
        <w:sdtContent>
          <w:p w14:paraId="74B300E5" w14:textId="1FCBDD5E" w:rsidR="00CF3765" w:rsidRPr="00112A28" w:rsidRDefault="00112A28" w:rsidP="00112A28">
            <w:pPr>
              <w:pStyle w:val="Footer"/>
              <w:jc w:val="right"/>
              <w:rPr>
                <w:rStyle w:val="PageNumber"/>
                <w:sz w:val="18"/>
                <w:szCs w:val="18"/>
              </w:rPr>
            </w:pPr>
            <w:r w:rsidRPr="00C145C9">
              <w:rPr>
                <w:rStyle w:val="PageNumber"/>
                <w:sz w:val="18"/>
                <w:szCs w:val="18"/>
              </w:rPr>
              <w:fldChar w:fldCharType="begin"/>
            </w:r>
            <w:r w:rsidRPr="00C145C9">
              <w:rPr>
                <w:rStyle w:val="PageNumber"/>
                <w:sz w:val="18"/>
                <w:szCs w:val="18"/>
              </w:rPr>
              <w:instrText xml:space="preserve"> PAGE </w:instrText>
            </w:r>
            <w:r w:rsidRPr="00C145C9">
              <w:rPr>
                <w:rStyle w:val="PageNumber"/>
                <w:sz w:val="18"/>
                <w:szCs w:val="18"/>
              </w:rPr>
              <w:fldChar w:fldCharType="separate"/>
            </w:r>
            <w:r w:rsidR="005F3CF2">
              <w:rPr>
                <w:rStyle w:val="PageNumber"/>
                <w:noProof/>
                <w:sz w:val="18"/>
                <w:szCs w:val="18"/>
              </w:rPr>
              <w:t>1</w:t>
            </w:r>
            <w:r w:rsidRPr="00C145C9">
              <w:rPr>
                <w:rStyle w:val="PageNumber"/>
                <w:sz w:val="18"/>
                <w:szCs w:val="18"/>
              </w:rPr>
              <w:fldChar w:fldCharType="end"/>
            </w:r>
          </w:p>
        </w:sdtContent>
      </w:sdt>
    </w:sdtContent>
  </w:sdt>
  <w:p w14:paraId="3A1A6A71" w14:textId="1689CC85" w:rsidR="0083228E" w:rsidRPr="00112A28" w:rsidRDefault="002F230E" w:rsidP="00112A28">
    <w:pPr>
      <w:pStyle w:val="Footer"/>
      <w:jc w:val="center"/>
      <w:rPr>
        <w:rStyle w:val="Hyperlink"/>
        <w:sz w:val="20"/>
        <w:szCs w:val="20"/>
      </w:rPr>
    </w:pPr>
    <w:r w:rsidRPr="00112A28">
      <w:rPr>
        <w:color w:val="595959" w:themeColor="text1" w:themeTint="A6"/>
        <w:sz w:val="20"/>
        <w:szCs w:val="20"/>
      </w:rPr>
      <w:t>Adapted from The Ohio Department of Education’s Resident Educator</w:t>
    </w:r>
    <w:r w:rsidRPr="00112A28">
      <w:rPr>
        <w:sz w:val="20"/>
        <w:szCs w:val="20"/>
      </w:rPr>
      <w:t xml:space="preserve"> </w:t>
    </w:r>
    <w:hyperlink r:id="rId1" w:history="1">
      <w:r w:rsidRPr="00112A28">
        <w:rPr>
          <w:rStyle w:val="Hyperlink"/>
          <w:sz w:val="20"/>
          <w:szCs w:val="20"/>
        </w:rPr>
        <w:t>Mentor Self-Assessment</w:t>
      </w:r>
    </w:hyperlink>
  </w:p>
  <w:p w14:paraId="175079C8" w14:textId="77777777" w:rsidR="00112A28" w:rsidRPr="00112A28" w:rsidRDefault="00112A28" w:rsidP="00112A28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FDA7" w14:textId="77777777" w:rsidR="00C64404" w:rsidRDefault="00C64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4F6F" w14:textId="77777777" w:rsidR="00FF71AC" w:rsidRDefault="00FF71AC" w:rsidP="00093B6E">
      <w:r>
        <w:separator/>
      </w:r>
    </w:p>
    <w:p w14:paraId="06AB0AC0" w14:textId="77777777" w:rsidR="00FF71AC" w:rsidRDefault="00FF71AC" w:rsidP="00093B6E"/>
  </w:footnote>
  <w:footnote w:type="continuationSeparator" w:id="0">
    <w:p w14:paraId="1CB78FFE" w14:textId="77777777" w:rsidR="00FF71AC" w:rsidRDefault="00FF71AC" w:rsidP="00093B6E">
      <w:r>
        <w:continuationSeparator/>
      </w:r>
    </w:p>
    <w:p w14:paraId="491BB4F3" w14:textId="77777777" w:rsidR="00FF71AC" w:rsidRDefault="00FF71AC" w:rsidP="00093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46591" w14:textId="77777777" w:rsidR="00C64404" w:rsidRDefault="00C64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91A" w14:textId="06779118" w:rsidR="00A20B9E" w:rsidRPr="00A20B9E" w:rsidRDefault="00A20B9E" w:rsidP="00093B6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83228E" w:rsidRDefault="0083228E" w:rsidP="00093B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90B5" w14:textId="77777777" w:rsidR="00C64404" w:rsidRDefault="00C64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57D"/>
    <w:multiLevelType w:val="hybridMultilevel"/>
    <w:tmpl w:val="D860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AE9"/>
    <w:multiLevelType w:val="hybridMultilevel"/>
    <w:tmpl w:val="D860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607A"/>
    <w:multiLevelType w:val="hybridMultilevel"/>
    <w:tmpl w:val="D860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46CA"/>
    <w:multiLevelType w:val="hybridMultilevel"/>
    <w:tmpl w:val="A95C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7364"/>
    <w:multiLevelType w:val="hybridMultilevel"/>
    <w:tmpl w:val="CAF6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751D"/>
    <w:multiLevelType w:val="hybridMultilevel"/>
    <w:tmpl w:val="6162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76796"/>
    <w:multiLevelType w:val="hybridMultilevel"/>
    <w:tmpl w:val="60B2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447BF"/>
    <w:multiLevelType w:val="hybridMultilevel"/>
    <w:tmpl w:val="09F2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D06FD"/>
    <w:multiLevelType w:val="hybridMultilevel"/>
    <w:tmpl w:val="835A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43592"/>
    <w:multiLevelType w:val="hybridMultilevel"/>
    <w:tmpl w:val="B37E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E6AC3"/>
    <w:multiLevelType w:val="hybridMultilevel"/>
    <w:tmpl w:val="D860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843CB"/>
    <w:multiLevelType w:val="hybridMultilevel"/>
    <w:tmpl w:val="2976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E"/>
    <w:rsid w:val="00077C10"/>
    <w:rsid w:val="00093B6E"/>
    <w:rsid w:val="000A0C83"/>
    <w:rsid w:val="000B6250"/>
    <w:rsid w:val="000D5F06"/>
    <w:rsid w:val="00112A28"/>
    <w:rsid w:val="00135D56"/>
    <w:rsid w:val="001A4C72"/>
    <w:rsid w:val="00241374"/>
    <w:rsid w:val="002F230E"/>
    <w:rsid w:val="00313182"/>
    <w:rsid w:val="00417CD4"/>
    <w:rsid w:val="004443BD"/>
    <w:rsid w:val="004F7AD7"/>
    <w:rsid w:val="00571FB9"/>
    <w:rsid w:val="005F3CF2"/>
    <w:rsid w:val="006810F8"/>
    <w:rsid w:val="006B5934"/>
    <w:rsid w:val="007B1922"/>
    <w:rsid w:val="0083228E"/>
    <w:rsid w:val="008D4FC6"/>
    <w:rsid w:val="009E6E55"/>
    <w:rsid w:val="00A20B9E"/>
    <w:rsid w:val="00AE13EF"/>
    <w:rsid w:val="00AF7558"/>
    <w:rsid w:val="00BC2217"/>
    <w:rsid w:val="00BF2F0B"/>
    <w:rsid w:val="00C64404"/>
    <w:rsid w:val="00CF3765"/>
    <w:rsid w:val="00E9008F"/>
    <w:rsid w:val="00EE1B66"/>
    <w:rsid w:val="00EE49FE"/>
    <w:rsid w:val="00F271A8"/>
    <w:rsid w:val="00F62B9E"/>
    <w:rsid w:val="00FD003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F23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cation.ohio.gov/getattachment/Topics/Teaching/Resident-Educator-Program/The-Mentoring-Years/Mentor-Tool-Kit/Mentor-Self-Assessment.pdf.aspx?lang=en-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375291-bfca-42fa-8c4a-5ccc0a7430f4">372YA7RW7CNW-811-8040</_dlc_DocId>
    <_dlc_DocIdUrl xmlns="1c375291-bfca-42fa-8c4a-5ccc0a7430f4">
      <Url>http://my.bfk.org/departments/ii/_layouts/15/DocIdRedir.aspx?ID=372YA7RW7CNW-811-8040</Url>
      <Description>372YA7RW7CNW-811-8040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3B4974-E5D7-40C1-9F83-A73FBCF48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3D179-56B8-4B58-AB21-B3818ACBADE1}">
  <ds:schemaRefs>
    <ds:schemaRef ds:uri="http://purl.org/dc/dcmitype/"/>
    <ds:schemaRef ds:uri="1c375291-bfca-42fa-8c4a-5ccc0a7430f4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A2A1DF-7E48-4100-AB61-D1A085D97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FD268-C056-4403-B664-C7B6DD321D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Kate Heynoski</cp:lastModifiedBy>
  <cp:revision>6</cp:revision>
  <dcterms:created xsi:type="dcterms:W3CDTF">2018-11-20T20:24:00Z</dcterms:created>
  <dcterms:modified xsi:type="dcterms:W3CDTF">2018-12-21T18:10:00Z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0x010100BE9EE790ECE9B74D8593D43B7345E145</vt:lpwstr>
  </property>
  <property fmtid="{D5CDD505-2E9C-101B-9397-08002B2CF9AE}" pid="3" name="_dlc_DocIdItemGuid">
    <vt:lpwstr>69a44b65-dc0b-4b21-95dc-d31f90b15522</vt:lpwstr>
  </property>
</Properties>
</file>